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>нормативно правовых актов Сиренькинского</w:t>
      </w:r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r>
        <w:t xml:space="preserve">Альметьевского муниципального района </w:t>
      </w:r>
    </w:p>
    <w:p w:rsidR="00411466" w:rsidRDefault="00592AB3" w:rsidP="00411466">
      <w:pPr>
        <w:jc w:val="center"/>
      </w:pPr>
      <w:r>
        <w:t>принятых в 2020</w:t>
      </w:r>
      <w:r w:rsidR="00411466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1466"/>
    <w:rsid w:val="00024039"/>
    <w:rsid w:val="00341FA5"/>
    <w:rsid w:val="00411466"/>
    <w:rsid w:val="0049179B"/>
    <w:rsid w:val="004C47DA"/>
    <w:rsid w:val="00592AB3"/>
    <w:rsid w:val="006003AE"/>
    <w:rsid w:val="00806B0E"/>
    <w:rsid w:val="00903F8B"/>
    <w:rsid w:val="00B26BF3"/>
    <w:rsid w:val="00C65CD3"/>
    <w:rsid w:val="00CB4B69"/>
    <w:rsid w:val="00D07CD3"/>
    <w:rsid w:val="00EC59E7"/>
    <w:rsid w:val="00F3147D"/>
    <w:rsid w:val="00FB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4</cp:revision>
  <dcterms:created xsi:type="dcterms:W3CDTF">2020-02-19T12:14:00Z</dcterms:created>
  <dcterms:modified xsi:type="dcterms:W3CDTF">2020-02-19T12:14:00Z</dcterms:modified>
</cp:coreProperties>
</file>